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065A" w14:textId="77777777" w:rsid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Додаток </w:t>
      </w:r>
      <w:r w:rsid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  </w:t>
      </w:r>
      <w:r w:rsid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</w:t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ішення виконкому</w:t>
      </w:r>
    </w:p>
    <w:p w14:paraId="682C77E1" w14:textId="77777777" w:rsid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ради</w:t>
      </w:r>
    </w:p>
    <w:p w14:paraId="13AAB840" w14:textId="44AFEC09" w:rsidR="003977C4" w:rsidRP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№</w:t>
      </w:r>
      <w:r w:rsidR="00685375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121 </w:t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від 21.04.2026 року</w:t>
      </w:r>
    </w:p>
    <w:p w14:paraId="176B249A" w14:textId="77777777" w:rsidR="003977C4" w:rsidRPr="00A650A6" w:rsidRDefault="003977C4">
      <w:pPr>
        <w:tabs>
          <w:tab w:val="left" w:pos="6225"/>
        </w:tabs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467E803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ЗВІТ</w:t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 роботу комісії з отримання та розподілу гуманітарної допомоги для внутрішньо переміщених осіб та інших категорій</w:t>
      </w:r>
    </w:p>
    <w:p w14:paraId="213C7A2F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населення на території Хорольської міської ради </w:t>
      </w:r>
    </w:p>
    <w:p w14:paraId="28280E4E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за І квартал 2026 року</w:t>
      </w:r>
    </w:p>
    <w:p w14:paraId="23B986C7" w14:textId="77777777" w:rsidR="003977C4" w:rsidRPr="00A650A6" w:rsidRDefault="003977C4">
      <w:pPr>
        <w:tabs>
          <w:tab w:val="left" w:pos="5160"/>
        </w:tabs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F743BDD" w14:textId="1FC45DC1" w:rsidR="003977C4" w:rsidRPr="00A650A6" w:rsidRDefault="0068537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Станом на 31.03.2026 року в Хорольській міській територіальній громаді, з областей, в яких ведуться активні бойові дії, зареєстровано 3581 внутрішньо переміщених осіб, в тому числі: дітей до 14 років – 699 осіб, осіб з інвалідністю – 182 осіб. На початку 2026 року в громаду прибуло більше 80 осіб, зокрема із району Покровська Донецької області. В той же час впродовж  минулого 2025 року допомога у вигляді продуктів харчування була отримана лише 1 раз,  а засоби гігієни не отримувалися взагалі.</w:t>
      </w:r>
    </w:p>
    <w:p w14:paraId="49295045" w14:textId="6DCD2ABE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За підзвітний період у І кварталі 2026 року гуманітарна допомога у вигляді 100 солодких подарунків для дітей була отримана лише 1 раз. Дана допомога була отримана від РО “Християнська церква 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Слово життя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. Допомога була розподілена наступним чином: 28 подарунків для дітей церкви, 22 подарунки для дітей, що знаходяться під опікою, 6 подарунків для дітей-військовослужбовців, 12 подарунків для дітей із багатодітних родин, 31 подарунок для дітей ВПО, які мають статус  внутрішньо переміщених осіб. Подарунки були вручені на різдвяно-новорічному заході 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Різдвяна історія в картинах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».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14:paraId="50F94FBE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Із хабу гуманітарної допомоги, з матеріалів, які обліковувалися та зберігалися при пункту Незламності, в І кварталі було видано:</w:t>
      </w:r>
    </w:p>
    <w:p w14:paraId="0774FC5A" w14:textId="29711435" w:rsidR="003977C4" w:rsidRPr="00A650A6" w:rsidRDefault="001C6D3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на запит військовослужбовця Гаркавенка С.І. був виданий рюкзак від 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ГО 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="00000000" w:rsidRPr="00A650A6">
        <w:rPr>
          <w:sz w:val="28"/>
          <w:szCs w:val="28"/>
          <w:lang w:val="en-US"/>
          <w14:shadow w14:blurRad="0" w14:dist="0" w14:dir="0" w14:sx="0" w14:sy="0" w14:kx="0" w14:ky="0" w14:algn="none">
            <w14:srgbClr w14:val="000000"/>
          </w14:shadow>
        </w:rPr>
        <w:t>ULIED</w:t>
      </w:r>
      <w:r w:rsidR="00000000" w:rsidRPr="00A650A6">
        <w:rPr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 Європою</w:t>
      </w:r>
      <w:r w:rsidR="0068537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;</w:t>
      </w:r>
    </w:p>
    <w:p w14:paraId="2E01B162" w14:textId="768C9D13" w:rsidR="003977C4" w:rsidRPr="00A650A6" w:rsidRDefault="001C6D3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ВПО Папій Л.В. було видано 4 набори дитячого одягу для дітей до 5 років;</w:t>
      </w:r>
    </w:p>
    <w:p w14:paraId="11FEC848" w14:textId="0B0EA7E6" w:rsidR="003977C4" w:rsidRPr="00A650A6" w:rsidRDefault="001C6D3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для людей з інвалідністю Філіпово-Данилевич, що мають проблемами з опорно-руховим апаратом та потребують догляду, було видано 2 подушки, 2 теплі ковдри, 2 пледи, 2 комплекти постільної білизни та 2 матраци, отримані від волонтера Олексія з Луганська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;</w:t>
      </w:r>
    </w:p>
    <w:p w14:paraId="1389D737" w14:textId="7115B840" w:rsidR="003977C4" w:rsidRPr="00A650A6" w:rsidRDefault="001C6D3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на запит ВПО Прилукова М.І., що проживає в с. Ковалі, був виданий 1 продуктовий набір від Полтавської обласної організації 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Червоного хреста України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. Запит надійшов через Обласний контактний центр.</w:t>
      </w:r>
    </w:p>
    <w:p w14:paraId="2A12124D" w14:textId="2E5F7E12" w:rsidR="003977C4" w:rsidRPr="00A650A6" w:rsidRDefault="001C6D35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Інших надходжень та видач гуманітарної допомоги впродовж підзвітного періоду не було. </w:t>
      </w:r>
    </w:p>
    <w:p w14:paraId="1254EC17" w14:textId="31F52CB7" w:rsidR="003977C4" w:rsidRPr="00A650A6" w:rsidRDefault="00000000">
      <w:pPr>
        <w:tabs>
          <w:tab w:val="left" w:pos="708"/>
          <w:tab w:val="left" w:pos="1416"/>
          <w:tab w:val="left" w:pos="2124"/>
          <w:tab w:val="left" w:pos="55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Для інформування про дату та час видачі гуманітарної допомоги комісія повідомляє у діючому телеграм</w:t>
      </w:r>
      <w:r w:rsidRPr="00A650A6"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каналі </w:t>
      </w:r>
      <w:r w:rsidR="001C6D3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«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Переселенці Хорольської ОТГ</w:t>
      </w:r>
      <w:r w:rsidR="001C6D3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»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, який створено 30 березня 2022 року. </w:t>
      </w:r>
    </w:p>
    <w:p w14:paraId="5EF1F935" w14:textId="2F2AC13A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ab/>
        <w:t xml:space="preserve"> Видача гуманітарної допомоги, за умови її наявності, в буденні дні в приміщенні будинку культури здійснюється з 9.00 до 12.00 та з 13.00 до 16.00</w:t>
      </w:r>
      <w:r w:rsidR="001C6D35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год.</w:t>
      </w:r>
    </w:p>
    <w:p w14:paraId="03F251B4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2352C01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CE5CC06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2D2C40D0" w14:textId="77777777" w:rsidR="00CB6379" w:rsidRDefault="00CB6379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Керуючий справами (секретар)</w:t>
      </w:r>
    </w:p>
    <w:p w14:paraId="0D54CE8A" w14:textId="73F8C685" w:rsidR="003977C4" w:rsidRPr="00A650A6" w:rsidRDefault="00CB6379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виконавчого комітету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Галина КОЗЛОВА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sectPr w:rsidR="003977C4" w:rsidRPr="00A650A6" w:rsidSect="00A650A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3F7B" w14:textId="77777777" w:rsidR="00E345DE" w:rsidRDefault="00E345DE" w:rsidP="00A650A6">
      <w:r>
        <w:separator/>
      </w:r>
    </w:p>
  </w:endnote>
  <w:endnote w:type="continuationSeparator" w:id="0">
    <w:p w14:paraId="3A695809" w14:textId="77777777" w:rsidR="00E345DE" w:rsidRDefault="00E345DE" w:rsidP="00A6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2729B" w14:textId="77777777" w:rsidR="00E345DE" w:rsidRDefault="00E345DE" w:rsidP="00A650A6">
      <w:r>
        <w:separator/>
      </w:r>
    </w:p>
  </w:footnote>
  <w:footnote w:type="continuationSeparator" w:id="0">
    <w:p w14:paraId="4A7FF581" w14:textId="77777777" w:rsidR="00E345DE" w:rsidRDefault="00E345DE" w:rsidP="00A6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293752"/>
      <w:docPartObj>
        <w:docPartGallery w:val="Page Numbers (Top of Page)"/>
        <w:docPartUnique/>
      </w:docPartObj>
    </w:sdtPr>
    <w:sdtContent>
      <w:p w14:paraId="400BF41C" w14:textId="731BED05" w:rsidR="00A650A6" w:rsidRDefault="00A650A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5DD1ED" w14:textId="77777777" w:rsidR="00A650A6" w:rsidRDefault="00A650A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48536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5867"/>
    <w:rsid w:val="001B6ED4"/>
    <w:rsid w:val="001C28B2"/>
    <w:rsid w:val="001C3088"/>
    <w:rsid w:val="001C3ED1"/>
    <w:rsid w:val="001C6D35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19"/>
    <w:rsid w:val="00255AC6"/>
    <w:rsid w:val="00264079"/>
    <w:rsid w:val="00265411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2F402A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674FF"/>
    <w:rsid w:val="003753AC"/>
    <w:rsid w:val="00383B2D"/>
    <w:rsid w:val="00391B92"/>
    <w:rsid w:val="003948AB"/>
    <w:rsid w:val="003977C4"/>
    <w:rsid w:val="003A1E36"/>
    <w:rsid w:val="003A32C1"/>
    <w:rsid w:val="003A5DC3"/>
    <w:rsid w:val="003A6C42"/>
    <w:rsid w:val="003D34B9"/>
    <w:rsid w:val="003D4202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3F6C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85375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125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0A6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B6379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C10A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45DE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695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71DE2"/>
  <w15:docId w15:val="{2AE48650-2C04-4A92-8F67-10DF939E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A650A6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A650A6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c">
    <w:name w:val="footer"/>
    <w:basedOn w:val="a"/>
    <w:link w:val="ad"/>
    <w:uiPriority w:val="99"/>
    <w:unhideWhenUsed/>
    <w:rsid w:val="00A650A6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A650A6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6</cp:revision>
  <cp:lastPrinted>2025-03-31T10:33:00Z</cp:lastPrinted>
  <dcterms:created xsi:type="dcterms:W3CDTF">2026-04-06T13:30:00Z</dcterms:created>
  <dcterms:modified xsi:type="dcterms:W3CDTF">2026-04-23T11:31:00Z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D6F5BA843E6040748009FEADF18B01DC_13</vt:lpwstr>
  </property>
</Properties>
</file>